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0" w:type="dxa"/>
        <w:tblLook w:val="01E0"/>
      </w:tblPr>
      <w:tblGrid>
        <w:gridCol w:w="2268"/>
        <w:gridCol w:w="10522"/>
      </w:tblGrid>
      <w:tr w:rsidR="00545900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5900" w:rsidRPr="00D01942" w:rsidRDefault="00843258" w:rsidP="00B045AB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Steve Edelman –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color w:val="000000"/>
                  <w:sz w:val="40"/>
                  <w:szCs w:val="40"/>
                </w:rPr>
                <w:t>Three Mile Island</w:t>
              </w:r>
            </w:smartTag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50518E" w:rsidRDefault="00545900" w:rsidP="00D01942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success</w:t>
            </w:r>
            <w:r w:rsidR="00514F40" w:rsidRPr="00D01942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E72E76">
              <w:rPr>
                <w:rFonts w:ascii="Arial" w:hAnsi="Arial" w:cs="Arial"/>
                <w:color w:val="000000"/>
                <w:sz w:val="40"/>
                <w:szCs w:val="40"/>
              </w:rPr>
              <w:t xml:space="preserve"> - </w:t>
            </w:r>
          </w:p>
          <w:p w:rsidR="00545900" w:rsidRDefault="00D97795" w:rsidP="0050518E">
            <w:pPr>
              <w:numPr>
                <w:ilvl w:val="1"/>
                <w:numId w:val="3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Chemistry shutdown method</w:t>
            </w:r>
            <w:r w:rsidR="00721F76">
              <w:rPr>
                <w:rFonts w:ascii="Arial" w:hAnsi="Arial" w:cs="Arial"/>
                <w:color w:val="000000"/>
                <w:sz w:val="40"/>
                <w:szCs w:val="40"/>
              </w:rPr>
              <w:t xml:space="preserve"> (Refueling 1.3 Person-Rem)</w:t>
            </w:r>
          </w:p>
          <w:p w:rsidR="00545900" w:rsidRDefault="00545900" w:rsidP="0050518E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  <w:r w:rsidR="00E72E76">
              <w:rPr>
                <w:rFonts w:ascii="Arial" w:hAnsi="Arial" w:cs="Arial"/>
                <w:color w:val="000000"/>
                <w:sz w:val="40"/>
                <w:szCs w:val="40"/>
              </w:rPr>
              <w:t xml:space="preserve"> –</w:t>
            </w:r>
          </w:p>
          <w:p w:rsidR="00D97795" w:rsidRDefault="00D97795" w:rsidP="00D97795">
            <w:pPr>
              <w:numPr>
                <w:ilvl w:val="1"/>
                <w:numId w:val="3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EDEx Outages</w:t>
            </w:r>
            <w:r w:rsidR="00721F76">
              <w:rPr>
                <w:rFonts w:ascii="Arial" w:hAnsi="Arial" w:cs="Arial"/>
                <w:color w:val="000000"/>
                <w:sz w:val="40"/>
                <w:szCs w:val="40"/>
              </w:rPr>
              <w:t xml:space="preserve"> (certain jobs better assignment of dose)</w:t>
            </w:r>
          </w:p>
          <w:p w:rsidR="0050518E" w:rsidRPr="00D01942" w:rsidRDefault="0050518E" w:rsidP="0050518E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444E11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4E11" w:rsidRPr="00D01942" w:rsidRDefault="00D97795" w:rsidP="00AA6D24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Roger Slocum</w:t>
            </w:r>
            <w:r w:rsidR="00843258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- </w:t>
            </w:r>
            <w:r w:rsidR="00AA6D24">
              <w:rPr>
                <w:rFonts w:ascii="Arial" w:hAnsi="Arial" w:cs="Arial"/>
                <w:b/>
                <w:color w:val="000000"/>
                <w:sz w:val="40"/>
                <w:szCs w:val="40"/>
              </w:rPr>
              <w:t>Oconee</w:t>
            </w:r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50518E" w:rsidRDefault="00444E11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4E11">
              <w:rPr>
                <w:rFonts w:ascii="Arial" w:hAnsi="Arial" w:cs="Arial"/>
                <w:color w:val="000000"/>
                <w:sz w:val="40"/>
                <w:szCs w:val="40"/>
              </w:rPr>
              <w:t>First success</w:t>
            </w:r>
            <w:r w:rsidR="00E72E76">
              <w:rPr>
                <w:rFonts w:ascii="Arial" w:hAnsi="Arial" w:cs="Arial"/>
                <w:color w:val="000000"/>
                <w:sz w:val="40"/>
                <w:szCs w:val="40"/>
              </w:rPr>
              <w:t xml:space="preserve"> – </w:t>
            </w:r>
            <w:r w:rsidR="003B7631">
              <w:rPr>
                <w:rFonts w:ascii="Arial" w:hAnsi="Arial" w:cs="Arial"/>
                <w:color w:val="000000"/>
                <w:sz w:val="40"/>
                <w:szCs w:val="40"/>
              </w:rPr>
              <w:t>Electro-polished Letdown Cooler piping</w:t>
            </w:r>
          </w:p>
          <w:p w:rsidR="007212F5" w:rsidRDefault="007212F5" w:rsidP="007212F5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50518E" w:rsidRDefault="00444E11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4E11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  <w:r w:rsidR="00AA6D24">
              <w:rPr>
                <w:rFonts w:ascii="Arial" w:hAnsi="Arial" w:cs="Arial"/>
                <w:color w:val="000000"/>
                <w:sz w:val="40"/>
                <w:szCs w:val="40"/>
              </w:rPr>
              <w:t xml:space="preserve"> – </w:t>
            </w:r>
            <w:r w:rsidR="00721F76">
              <w:rPr>
                <w:rFonts w:ascii="Arial" w:hAnsi="Arial" w:cs="Arial"/>
                <w:color w:val="000000"/>
                <w:sz w:val="40"/>
                <w:szCs w:val="40"/>
              </w:rPr>
              <w:t>Dose Advocate</w:t>
            </w:r>
          </w:p>
          <w:p w:rsidR="00444E11" w:rsidRPr="00D01942" w:rsidRDefault="00444E11" w:rsidP="003B7631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Pr="00D01942" w:rsidRDefault="007212F5" w:rsidP="004624FA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lastRenderedPageBreak/>
              <w:t>Ryan Reynolds - ANO</w:t>
            </w:r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Default="007212F5" w:rsidP="004624FA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4E11">
              <w:rPr>
                <w:rFonts w:ascii="Arial" w:hAnsi="Arial" w:cs="Arial"/>
                <w:color w:val="000000"/>
                <w:sz w:val="40"/>
                <w:szCs w:val="40"/>
              </w:rPr>
              <w:t>First success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–</w:t>
            </w:r>
            <w:r w:rsidR="003B7631">
              <w:rPr>
                <w:rFonts w:ascii="Arial" w:hAnsi="Arial" w:cs="Arial"/>
                <w:color w:val="000000"/>
                <w:sz w:val="40"/>
                <w:szCs w:val="40"/>
              </w:rPr>
              <w:t xml:space="preserve"> Hone pipe ends/electro-polished letdown line</w:t>
            </w:r>
          </w:p>
          <w:p w:rsidR="007212F5" w:rsidRDefault="007212F5" w:rsidP="007212F5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7212F5" w:rsidRPr="00444E11" w:rsidRDefault="007212F5" w:rsidP="004624FA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444E11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  <w:r w:rsidR="00FF715B">
              <w:rPr>
                <w:rFonts w:ascii="Arial" w:hAnsi="Arial" w:cs="Arial"/>
                <w:color w:val="000000"/>
                <w:sz w:val="40"/>
                <w:szCs w:val="40"/>
              </w:rPr>
              <w:t xml:space="preserve"> – Socket welds</w:t>
            </w:r>
          </w:p>
          <w:p w:rsidR="007212F5" w:rsidRPr="00D01942" w:rsidRDefault="007212F5" w:rsidP="00FF715B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Pr="00D01942" w:rsidRDefault="007212F5" w:rsidP="00D97795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Chris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Ahola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– San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Onofre</w:t>
            </w:r>
            <w:proofErr w:type="spellEnd"/>
          </w:p>
        </w:tc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:rsidR="007212F5" w:rsidRDefault="007212F5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 xml:space="preserve">First success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– </w:t>
            </w:r>
            <w:r w:rsidR="00721F76">
              <w:rPr>
                <w:rFonts w:ascii="Arial" w:hAnsi="Arial" w:cs="Arial"/>
                <w:color w:val="000000"/>
                <w:sz w:val="40"/>
                <w:szCs w:val="40"/>
              </w:rPr>
              <w:t>Fuel Downloading Project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(reprocessing asset recovery) Spray wand from underneath.15 mRem/assembly</w:t>
            </w:r>
          </w:p>
          <w:p w:rsidR="007212F5" w:rsidRDefault="007212F5" w:rsidP="0090613D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7212F5" w:rsidRPr="00D01942" w:rsidRDefault="007212F5" w:rsidP="00444E11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</w:p>
          <w:p w:rsidR="007212F5" w:rsidRPr="00D01942" w:rsidRDefault="007212F5" w:rsidP="00444E11">
            <w:pPr>
              <w:numPr>
                <w:ilvl w:val="1"/>
                <w:numId w:val="5"/>
              </w:numPr>
              <w:tabs>
                <w:tab w:val="clear" w:pos="1440"/>
              </w:tabs>
              <w:spacing w:after="120"/>
              <w:ind w:left="1378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46419D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7212F5" w:rsidRPr="00D01942" w:rsidRDefault="007212F5" w:rsidP="0090613D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lastRenderedPageBreak/>
              <w:t xml:space="preserve">Bill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Kewannee</w:t>
            </w:r>
            <w:proofErr w:type="spellEnd"/>
          </w:p>
        </w:tc>
        <w:tc>
          <w:tcPr>
            <w:tcW w:w="10522" w:type="dxa"/>
            <w:tcBorders>
              <w:top w:val="single" w:sz="4" w:space="0" w:color="auto"/>
            </w:tcBorders>
          </w:tcPr>
          <w:p w:rsidR="007212F5" w:rsidRDefault="007212F5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 xml:space="preserve">First success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– Break down of RP needs doubled staff size due to actual needs (6 to 12).</w:t>
            </w:r>
            <w:r w:rsidR="00721F76">
              <w:rPr>
                <w:rFonts w:ascii="Arial" w:hAnsi="Arial" w:cs="Arial"/>
                <w:color w:val="000000"/>
                <w:sz w:val="40"/>
                <w:szCs w:val="40"/>
              </w:rPr>
              <w:t xml:space="preserve"> Detailed spreadsheet</w:t>
            </w:r>
            <w:r w:rsidR="00B90DF9">
              <w:rPr>
                <w:rFonts w:ascii="Arial" w:hAnsi="Arial" w:cs="Arial"/>
                <w:color w:val="000000"/>
                <w:sz w:val="40"/>
                <w:szCs w:val="40"/>
              </w:rPr>
              <w:t xml:space="preserve"> available</w:t>
            </w:r>
          </w:p>
          <w:p w:rsidR="007212F5" w:rsidRDefault="007212F5" w:rsidP="00D97795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7212F5" w:rsidRDefault="007212F5" w:rsidP="00444E11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  <w:r w:rsidR="00FE34A2">
              <w:rPr>
                <w:rFonts w:ascii="Arial" w:hAnsi="Arial" w:cs="Arial"/>
                <w:color w:val="000000"/>
                <w:sz w:val="40"/>
                <w:szCs w:val="40"/>
              </w:rPr>
              <w:t xml:space="preserve"> –</w:t>
            </w:r>
            <w:r w:rsidR="00B90DF9">
              <w:rPr>
                <w:rFonts w:ascii="Arial" w:hAnsi="Arial" w:cs="Arial"/>
                <w:color w:val="000000"/>
                <w:sz w:val="40"/>
                <w:szCs w:val="40"/>
              </w:rPr>
              <w:t>System drain downs (working with Ops IV checks).</w:t>
            </w:r>
          </w:p>
          <w:p w:rsidR="007212F5" w:rsidRPr="00D01942" w:rsidRDefault="007212F5" w:rsidP="00685ACD">
            <w:pPr>
              <w:numPr>
                <w:ilvl w:val="1"/>
                <w:numId w:val="27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843258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7212F5" w:rsidRPr="00D01942" w:rsidRDefault="007212F5" w:rsidP="004624FA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Larry Reeder – Crystal River</w:t>
            </w:r>
          </w:p>
        </w:tc>
        <w:tc>
          <w:tcPr>
            <w:tcW w:w="10522" w:type="dxa"/>
            <w:tcBorders>
              <w:top w:val="single" w:sz="4" w:space="0" w:color="auto"/>
            </w:tcBorders>
          </w:tcPr>
          <w:p w:rsidR="007212F5" w:rsidRDefault="007212F5" w:rsidP="004624FA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 xml:space="preserve">First success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- </w:t>
            </w:r>
            <w:r w:rsidR="00721F76">
              <w:rPr>
                <w:rFonts w:ascii="Arial" w:hAnsi="Arial" w:cs="Arial"/>
                <w:color w:val="000000"/>
                <w:sz w:val="40"/>
                <w:szCs w:val="40"/>
              </w:rPr>
              <w:t>Legacy Waste removal</w:t>
            </w:r>
            <w:r w:rsidR="00B90DF9">
              <w:rPr>
                <w:rFonts w:ascii="Arial" w:hAnsi="Arial" w:cs="Arial"/>
                <w:color w:val="000000"/>
                <w:sz w:val="40"/>
                <w:szCs w:val="40"/>
              </w:rPr>
              <w:t xml:space="preserve"> (getting everything shipped out)</w:t>
            </w:r>
          </w:p>
          <w:p w:rsidR="007212F5" w:rsidRDefault="007212F5" w:rsidP="004624FA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7212F5" w:rsidRDefault="007212F5" w:rsidP="004624FA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success</w:t>
            </w:r>
            <w:r w:rsidR="00B90DF9">
              <w:rPr>
                <w:rFonts w:ascii="Arial" w:hAnsi="Arial" w:cs="Arial"/>
                <w:color w:val="000000"/>
                <w:sz w:val="40"/>
                <w:szCs w:val="40"/>
              </w:rPr>
              <w:t xml:space="preserve"> - </w:t>
            </w:r>
          </w:p>
          <w:p w:rsidR="007212F5" w:rsidRPr="00D01942" w:rsidRDefault="007212F5" w:rsidP="00B90DF9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7212F5" w:rsidRPr="00D01942" w:rsidTr="00843258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7212F5" w:rsidRPr="00D01942" w:rsidRDefault="007212F5" w:rsidP="006A26BB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0522" w:type="dxa"/>
            <w:tcBorders>
              <w:top w:val="single" w:sz="4" w:space="0" w:color="auto"/>
            </w:tcBorders>
          </w:tcPr>
          <w:p w:rsidR="007212F5" w:rsidRPr="00D01942" w:rsidRDefault="007212F5" w:rsidP="00B90DF9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</w:tbl>
    <w:p w:rsidR="00D81CF7" w:rsidRDefault="00D81CF7" w:rsidP="00CB69C1">
      <w:pPr>
        <w:rPr>
          <w:rFonts w:ascii="Arial" w:hAnsi="Arial" w:cs="Arial"/>
          <w:b/>
          <w:color w:val="000000"/>
          <w:sz w:val="40"/>
          <w:szCs w:val="40"/>
        </w:rPr>
        <w:sectPr w:rsidR="00D81CF7" w:rsidSect="007C1A41">
          <w:headerReference w:type="default" r:id="rId7"/>
          <w:type w:val="continuous"/>
          <w:pgSz w:w="15840" w:h="12240" w:orient="landscape"/>
          <w:pgMar w:top="864" w:right="864" w:bottom="864" w:left="1008" w:header="720" w:footer="720" w:gutter="0"/>
          <w:cols w:space="720"/>
          <w:docGrid w:linePitch="360"/>
        </w:sectPr>
      </w:pPr>
    </w:p>
    <w:tbl>
      <w:tblPr>
        <w:tblW w:w="14184" w:type="dxa"/>
        <w:tblLook w:val="01E0"/>
      </w:tblPr>
      <w:tblGrid>
        <w:gridCol w:w="2195"/>
        <w:gridCol w:w="11989"/>
      </w:tblGrid>
      <w:tr w:rsidR="000F5326" w:rsidRPr="00D01942" w:rsidTr="00343B69"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0F5326" w:rsidRPr="00D01942" w:rsidRDefault="00843258" w:rsidP="00B86727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lastRenderedPageBreak/>
              <w:t xml:space="preserve">Steve Edelman –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color w:val="000000"/>
                  <w:sz w:val="40"/>
                  <w:szCs w:val="40"/>
                </w:rPr>
                <w:t>Three Mile Island</w:t>
              </w:r>
            </w:smartTag>
          </w:p>
        </w:tc>
        <w:tc>
          <w:tcPr>
            <w:tcW w:w="11989" w:type="dxa"/>
            <w:tcBorders>
              <w:top w:val="single" w:sz="4" w:space="0" w:color="auto"/>
              <w:bottom w:val="single" w:sz="4" w:space="0" w:color="auto"/>
            </w:tcBorders>
          </w:tcPr>
          <w:p w:rsidR="000F5326" w:rsidRDefault="000F5326" w:rsidP="00D01942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challenge</w:t>
            </w:r>
          </w:p>
          <w:p w:rsidR="00D97795" w:rsidRDefault="00D97795" w:rsidP="00D01942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97795">
              <w:rPr>
                <w:rFonts w:ascii="Arial" w:hAnsi="Arial" w:cs="Arial"/>
                <w:color w:val="000000"/>
                <w:sz w:val="40"/>
                <w:szCs w:val="40"/>
              </w:rPr>
              <w:t>Reactor disassembly/reassembly</w:t>
            </w:r>
          </w:p>
          <w:p w:rsidR="000F5326" w:rsidRPr="00D97795" w:rsidRDefault="00D97795" w:rsidP="00D01942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Secon</w:t>
            </w:r>
            <w:r w:rsidR="000F5326" w:rsidRPr="00D97795">
              <w:rPr>
                <w:rFonts w:ascii="Arial" w:hAnsi="Arial" w:cs="Arial"/>
                <w:color w:val="000000"/>
                <w:sz w:val="40"/>
                <w:szCs w:val="40"/>
              </w:rPr>
              <w:t>d chal</w:t>
            </w:r>
            <w:r w:rsidR="00D81CF7" w:rsidRPr="00D97795">
              <w:rPr>
                <w:rFonts w:ascii="Arial" w:hAnsi="Arial" w:cs="Arial"/>
                <w:color w:val="000000"/>
                <w:sz w:val="40"/>
                <w:szCs w:val="40"/>
              </w:rPr>
              <w:t>lenge</w:t>
            </w:r>
          </w:p>
          <w:p w:rsidR="000F5326" w:rsidRPr="00D01942" w:rsidRDefault="00534CFB" w:rsidP="00D01942">
            <w:pPr>
              <w:numPr>
                <w:ilvl w:val="1"/>
                <w:numId w:val="5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No permanent fiber (201</w:t>
            </w:r>
            <w:r w:rsidR="0084188E">
              <w:rPr>
                <w:rFonts w:ascii="Arial" w:hAnsi="Arial" w:cs="Arial"/>
                <w:color w:val="000000"/>
                <w:sz w:val="40"/>
                <w:szCs w:val="40"/>
              </w:rPr>
              <w:t>5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)</w:t>
            </w:r>
          </w:p>
        </w:tc>
      </w:tr>
      <w:tr w:rsidR="00843258" w:rsidRPr="00D01942" w:rsidTr="00343B69"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843258" w:rsidRPr="00D01942" w:rsidRDefault="007212F5" w:rsidP="006A26BB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Ryan Reynolds</w:t>
            </w:r>
            <w:r w:rsidR="00843258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- ANO</w:t>
            </w:r>
          </w:p>
        </w:tc>
        <w:tc>
          <w:tcPr>
            <w:tcW w:w="11989" w:type="dxa"/>
            <w:tcBorders>
              <w:top w:val="single" w:sz="4" w:space="0" w:color="auto"/>
              <w:bottom w:val="single" w:sz="4" w:space="0" w:color="auto"/>
            </w:tcBorders>
          </w:tcPr>
          <w:p w:rsidR="00843258" w:rsidRDefault="00843258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challenge</w:t>
            </w:r>
            <w:r w:rsidR="0090613D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721F76">
              <w:rPr>
                <w:rFonts w:ascii="Arial" w:hAnsi="Arial" w:cs="Arial"/>
                <w:color w:val="000000"/>
                <w:sz w:val="40"/>
                <w:szCs w:val="40"/>
              </w:rPr>
              <w:t>–</w:t>
            </w:r>
            <w:r w:rsidR="0090613D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3814E3">
              <w:rPr>
                <w:rFonts w:ascii="Arial" w:hAnsi="Arial" w:cs="Arial"/>
                <w:color w:val="000000"/>
                <w:sz w:val="40"/>
                <w:szCs w:val="40"/>
              </w:rPr>
              <w:t>Knowledge retention (Jim going, Dan soon new personnel filling in).</w:t>
            </w:r>
          </w:p>
          <w:p w:rsidR="00721F76" w:rsidRDefault="00721F76" w:rsidP="00721F76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843258" w:rsidRPr="00D01942" w:rsidRDefault="00843258" w:rsidP="00444E11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chal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lenge</w:t>
            </w:r>
          </w:p>
          <w:p w:rsidR="00843258" w:rsidRPr="00D01942" w:rsidRDefault="00843258" w:rsidP="00444E11">
            <w:pPr>
              <w:numPr>
                <w:ilvl w:val="1"/>
                <w:numId w:val="5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814E3" w:rsidRPr="00D01942" w:rsidTr="00D81CF7"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Pr="00D01942" w:rsidRDefault="003814E3" w:rsidP="004624FA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Roger Slocum - Oconee</w:t>
            </w:r>
          </w:p>
        </w:tc>
        <w:tc>
          <w:tcPr>
            <w:tcW w:w="11989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Default="003814E3" w:rsidP="004624FA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challenge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– Outage dose (40 Rem over by ED then 21 Rem by DLR)</w:t>
            </w:r>
          </w:p>
          <w:p w:rsidR="003814E3" w:rsidRDefault="003814E3" w:rsidP="004624FA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3814E3" w:rsidRPr="00D01942" w:rsidRDefault="003814E3" w:rsidP="004624FA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chal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lenge</w:t>
            </w:r>
          </w:p>
          <w:p w:rsidR="003814E3" w:rsidRDefault="003814E3" w:rsidP="004624FA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3814E3" w:rsidRPr="00D01942" w:rsidRDefault="003814E3" w:rsidP="004624FA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814E3" w:rsidRPr="00D01942" w:rsidTr="00E52C2B"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Pr="00D01942" w:rsidRDefault="003814E3" w:rsidP="006A26BB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lastRenderedPageBreak/>
              <w:t xml:space="preserve">Chris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Ahola</w:t>
            </w:r>
            <w:proofErr w:type="spellEnd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– San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Onofre</w:t>
            </w:r>
            <w:proofErr w:type="spellEnd"/>
          </w:p>
        </w:tc>
        <w:tc>
          <w:tcPr>
            <w:tcW w:w="11989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Default="003814E3" w:rsidP="00444E11">
            <w:pPr>
              <w:numPr>
                <w:ilvl w:val="0"/>
                <w:numId w:val="3"/>
              </w:numPr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First challenge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– Long hours short staff</w:t>
            </w:r>
          </w:p>
          <w:p w:rsidR="003814E3" w:rsidRDefault="003814E3" w:rsidP="0090613D">
            <w:pPr>
              <w:spacing w:after="120"/>
              <w:ind w:left="619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3814E3" w:rsidRPr="00D01942" w:rsidRDefault="003814E3" w:rsidP="00444E11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619" w:hanging="540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D01942">
              <w:rPr>
                <w:rFonts w:ascii="Arial" w:hAnsi="Arial" w:cs="Arial"/>
                <w:color w:val="000000"/>
                <w:sz w:val="40"/>
                <w:szCs w:val="40"/>
              </w:rPr>
              <w:t>Second chal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lenge – </w:t>
            </w:r>
          </w:p>
          <w:p w:rsidR="003814E3" w:rsidRPr="00735388" w:rsidRDefault="003814E3" w:rsidP="00735388">
            <w:pPr>
              <w:numPr>
                <w:ilvl w:val="1"/>
                <w:numId w:val="5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814E3" w:rsidRPr="00D01942" w:rsidTr="00E52C2B"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Pr="00D01942" w:rsidRDefault="003814E3" w:rsidP="0090613D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11989" w:type="dxa"/>
            <w:tcBorders>
              <w:top w:val="single" w:sz="4" w:space="0" w:color="auto"/>
              <w:bottom w:val="single" w:sz="4" w:space="0" w:color="auto"/>
            </w:tcBorders>
          </w:tcPr>
          <w:p w:rsidR="003814E3" w:rsidRPr="00D01942" w:rsidRDefault="003814E3" w:rsidP="003814E3">
            <w:pPr>
              <w:spacing w:after="120"/>
              <w:ind w:left="144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814E3" w:rsidRPr="00D01942" w:rsidTr="00E52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4E3" w:rsidRPr="00D01942" w:rsidRDefault="003814E3" w:rsidP="005C46F4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Bill –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Kewannee</w:t>
            </w:r>
            <w:proofErr w:type="spellEnd"/>
          </w:p>
        </w:tc>
        <w:tc>
          <w:tcPr>
            <w:tcW w:w="1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4E3" w:rsidRDefault="003814E3" w:rsidP="00066CEE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 First Challenge – Long hours short staff</w:t>
            </w:r>
          </w:p>
          <w:p w:rsidR="003814E3" w:rsidRDefault="003814E3" w:rsidP="003814E3">
            <w:pPr>
              <w:spacing w:after="120"/>
              <w:ind w:left="7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3814E3" w:rsidRDefault="003814E3" w:rsidP="00066CEE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Second Challenge</w:t>
            </w:r>
          </w:p>
          <w:p w:rsidR="003814E3" w:rsidRPr="00D01942" w:rsidRDefault="003814E3" w:rsidP="00066CEE">
            <w:pPr>
              <w:numPr>
                <w:ilvl w:val="1"/>
                <w:numId w:val="4"/>
              </w:numPr>
              <w:spacing w:after="120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</w:tbl>
    <w:p w:rsidR="00D71F29" w:rsidRDefault="00D71F29">
      <w:pPr>
        <w:rPr>
          <w:rFonts w:ascii="Arial" w:hAnsi="Arial" w:cs="Arial"/>
          <w:b/>
          <w:color w:val="000000"/>
          <w:sz w:val="36"/>
          <w:szCs w:val="36"/>
        </w:rPr>
      </w:pPr>
    </w:p>
    <w:p w:rsidR="00D71F29" w:rsidRDefault="00D71F29">
      <w:pPr>
        <w:rPr>
          <w:rFonts w:ascii="Arial" w:hAnsi="Arial" w:cs="Arial"/>
          <w:color w:val="000000"/>
          <w:sz w:val="40"/>
          <w:szCs w:val="40"/>
        </w:rPr>
      </w:pPr>
    </w:p>
    <w:p w:rsidR="00066CEE" w:rsidRDefault="00066CEE">
      <w:pPr>
        <w:rPr>
          <w:rFonts w:ascii="Arial" w:hAnsi="Arial" w:cs="Arial"/>
          <w:color w:val="000000"/>
          <w:sz w:val="40"/>
          <w:szCs w:val="40"/>
        </w:rPr>
      </w:pPr>
    </w:p>
    <w:p w:rsidR="003814E3" w:rsidRDefault="003814E3">
      <w:pPr>
        <w:rPr>
          <w:rFonts w:ascii="Arial" w:hAnsi="Arial" w:cs="Arial"/>
          <w:color w:val="000000"/>
          <w:sz w:val="40"/>
          <w:szCs w:val="40"/>
        </w:rPr>
      </w:pPr>
    </w:p>
    <w:p w:rsidR="003814E3" w:rsidRDefault="003814E3">
      <w:pPr>
        <w:rPr>
          <w:rFonts w:ascii="Arial" w:hAnsi="Arial" w:cs="Arial"/>
          <w:color w:val="000000"/>
          <w:sz w:val="40"/>
          <w:szCs w:val="40"/>
        </w:rPr>
      </w:pPr>
    </w:p>
    <w:p w:rsidR="003814E3" w:rsidRDefault="003814E3">
      <w:pPr>
        <w:rPr>
          <w:rFonts w:ascii="Arial" w:hAnsi="Arial" w:cs="Arial"/>
          <w:color w:val="000000"/>
          <w:sz w:val="40"/>
          <w:szCs w:val="40"/>
        </w:rPr>
      </w:pPr>
    </w:p>
    <w:p w:rsidR="003814E3" w:rsidRDefault="003814E3">
      <w:pPr>
        <w:rPr>
          <w:rFonts w:ascii="Arial" w:hAnsi="Arial" w:cs="Arial"/>
          <w:color w:val="000000"/>
          <w:sz w:val="40"/>
          <w:szCs w:val="40"/>
        </w:rPr>
      </w:pPr>
    </w:p>
    <w:p w:rsidR="00066CEE" w:rsidRPr="00D71F29" w:rsidRDefault="00066CEE">
      <w:pPr>
        <w:rPr>
          <w:rFonts w:ascii="Arial" w:hAnsi="Arial" w:cs="Arial"/>
          <w:color w:val="000000"/>
          <w:sz w:val="40"/>
          <w:szCs w:val="40"/>
        </w:rPr>
      </w:pPr>
    </w:p>
    <w:p w:rsidR="00D06069" w:rsidRPr="00D71F29" w:rsidRDefault="00444E11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>Golden Nuggets</w:t>
      </w:r>
      <w:r w:rsidR="001535B8" w:rsidRPr="00D71F29">
        <w:rPr>
          <w:rFonts w:ascii="Arial" w:hAnsi="Arial" w:cs="Arial"/>
          <w:color w:val="000000"/>
          <w:sz w:val="40"/>
          <w:szCs w:val="40"/>
        </w:rPr>
        <w:t>:</w:t>
      </w:r>
    </w:p>
    <w:p w:rsidR="009951A6" w:rsidRDefault="009951A6" w:rsidP="009951A6">
      <w:pPr>
        <w:ind w:left="1080"/>
        <w:rPr>
          <w:rFonts w:ascii="Arial" w:hAnsi="Arial" w:cs="Arial"/>
          <w:b/>
          <w:color w:val="000000"/>
          <w:sz w:val="36"/>
          <w:szCs w:val="36"/>
        </w:rPr>
      </w:pPr>
    </w:p>
    <w:p w:rsidR="00716E16" w:rsidRPr="008E4BFB" w:rsidRDefault="00843258" w:rsidP="008E4BFB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Three Mile Island</w:t>
      </w:r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8E4BFB">
        <w:rPr>
          <w:rFonts w:ascii="Arial" w:hAnsi="Arial" w:cs="Arial"/>
          <w:b/>
          <w:color w:val="000000"/>
          <w:sz w:val="36"/>
          <w:szCs w:val="36"/>
        </w:rPr>
        <w:t>–</w:t>
      </w:r>
      <w:r w:rsidR="00EC1EE4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EC3CEA" w:rsidRPr="00EC3CEA">
        <w:rPr>
          <w:rFonts w:ascii="Arial" w:hAnsi="Arial" w:cs="Arial"/>
          <w:color w:val="000000"/>
          <w:sz w:val="36"/>
          <w:szCs w:val="36"/>
        </w:rPr>
        <w:t>Use of TV Monitors for Daily dose awareness</w:t>
      </w:r>
    </w:p>
    <w:p w:rsidR="008E4BFB" w:rsidRDefault="008E4BFB" w:rsidP="008E4BFB">
      <w:pPr>
        <w:ind w:left="1080"/>
        <w:rPr>
          <w:rFonts w:ascii="Arial" w:hAnsi="Arial" w:cs="Arial"/>
          <w:b/>
          <w:color w:val="000000"/>
          <w:sz w:val="36"/>
          <w:szCs w:val="36"/>
        </w:rPr>
      </w:pPr>
    </w:p>
    <w:p w:rsidR="009B0F19" w:rsidRDefault="00AA6D24" w:rsidP="001535B8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Oconee</w:t>
      </w:r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8E4BFB">
        <w:rPr>
          <w:rFonts w:ascii="Arial" w:hAnsi="Arial" w:cs="Arial"/>
          <w:b/>
          <w:color w:val="000000"/>
          <w:sz w:val="36"/>
          <w:szCs w:val="36"/>
        </w:rPr>
        <w:t xml:space="preserve">– </w:t>
      </w:r>
      <w:r w:rsidR="003814E3" w:rsidRPr="00EC3CEA">
        <w:rPr>
          <w:rFonts w:ascii="Arial" w:hAnsi="Arial" w:cs="Arial"/>
          <w:color w:val="000000"/>
          <w:sz w:val="36"/>
          <w:szCs w:val="36"/>
        </w:rPr>
        <w:t>Lower mast from bridge lowered the dose rates</w:t>
      </w:r>
      <w:r w:rsidR="008E4BFB">
        <w:rPr>
          <w:rFonts w:ascii="Arial" w:hAnsi="Arial" w:cs="Arial"/>
          <w:color w:val="000000"/>
          <w:sz w:val="36"/>
          <w:szCs w:val="36"/>
        </w:rPr>
        <w:br/>
      </w:r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:rsidR="00EC1EE4" w:rsidRDefault="00EC1EE4" w:rsidP="00EC1EE4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ANO – See CE</w:t>
      </w:r>
    </w:p>
    <w:p w:rsidR="00716E16" w:rsidRDefault="009951A6" w:rsidP="00EC1EE4">
      <w:pPr>
        <w:ind w:left="144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br/>
      </w:r>
    </w:p>
    <w:p w:rsidR="00716E16" w:rsidRDefault="00EC1EE4" w:rsidP="00EC1EE4">
      <w:pPr>
        <w:ind w:left="144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Decommission Sites Nuggets/Fast facts</w:t>
      </w:r>
      <w:r w:rsidR="009951A6">
        <w:rPr>
          <w:rFonts w:ascii="Arial" w:hAnsi="Arial" w:cs="Arial"/>
          <w:color w:val="000000"/>
          <w:sz w:val="36"/>
          <w:szCs w:val="36"/>
        </w:rPr>
        <w:br/>
      </w:r>
    </w:p>
    <w:p w:rsidR="008E6469" w:rsidRDefault="003814E3" w:rsidP="001535B8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San </w:t>
      </w:r>
      <w:proofErr w:type="spellStart"/>
      <w:r>
        <w:rPr>
          <w:rFonts w:ascii="Arial" w:hAnsi="Arial" w:cs="Arial"/>
          <w:b/>
          <w:color w:val="000000"/>
          <w:sz w:val="36"/>
          <w:szCs w:val="36"/>
        </w:rPr>
        <w:t>Onofre</w:t>
      </w:r>
      <w:proofErr w:type="spellEnd"/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9951A6">
        <w:rPr>
          <w:rFonts w:ascii="Arial" w:hAnsi="Arial" w:cs="Arial"/>
          <w:b/>
          <w:color w:val="000000"/>
          <w:sz w:val="36"/>
          <w:szCs w:val="36"/>
        </w:rPr>
        <w:t>–</w:t>
      </w:r>
      <w:r w:rsidR="009B0F1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EC1EE4" w:rsidRPr="00EC1EE4">
        <w:rPr>
          <w:rFonts w:ascii="Arial" w:hAnsi="Arial" w:cs="Arial"/>
          <w:color w:val="000000"/>
          <w:sz w:val="36"/>
          <w:szCs w:val="36"/>
        </w:rPr>
        <w:t>Shield racks around new fuel storage</w:t>
      </w:r>
    </w:p>
    <w:p w:rsidR="003814E3" w:rsidRDefault="003814E3" w:rsidP="003814E3">
      <w:pPr>
        <w:ind w:left="1440"/>
        <w:rPr>
          <w:rFonts w:ascii="Arial" w:hAnsi="Arial" w:cs="Arial"/>
          <w:b/>
          <w:color w:val="000000"/>
          <w:sz w:val="36"/>
          <w:szCs w:val="36"/>
        </w:rPr>
      </w:pPr>
    </w:p>
    <w:p w:rsidR="003814E3" w:rsidRDefault="003814E3" w:rsidP="003814E3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color w:val="000000"/>
          <w:sz w:val="36"/>
          <w:szCs w:val="36"/>
        </w:rPr>
        <w:t>Kewannee</w:t>
      </w:r>
      <w:proofErr w:type="spellEnd"/>
      <w:r w:rsidR="00EC1EE4">
        <w:rPr>
          <w:rFonts w:ascii="Arial" w:hAnsi="Arial" w:cs="Arial"/>
          <w:b/>
          <w:color w:val="000000"/>
          <w:sz w:val="36"/>
          <w:szCs w:val="36"/>
        </w:rPr>
        <w:t xml:space="preserve"> – </w:t>
      </w:r>
      <w:r w:rsidR="00EC1EE4" w:rsidRPr="00EC1EE4">
        <w:rPr>
          <w:rFonts w:ascii="Arial" w:hAnsi="Arial" w:cs="Arial"/>
          <w:color w:val="000000"/>
          <w:sz w:val="36"/>
          <w:szCs w:val="36"/>
        </w:rPr>
        <w:t xml:space="preserve">No required </w:t>
      </w:r>
      <w:r w:rsidR="00EC3CEA">
        <w:rPr>
          <w:rFonts w:ascii="Arial" w:hAnsi="Arial" w:cs="Arial"/>
          <w:color w:val="000000"/>
          <w:sz w:val="36"/>
          <w:szCs w:val="36"/>
        </w:rPr>
        <w:t xml:space="preserve">formal </w:t>
      </w:r>
      <w:r w:rsidR="00EC1EE4" w:rsidRPr="00EC1EE4">
        <w:rPr>
          <w:rFonts w:ascii="Arial" w:hAnsi="Arial" w:cs="Arial"/>
          <w:color w:val="000000"/>
          <w:sz w:val="36"/>
          <w:szCs w:val="36"/>
        </w:rPr>
        <w:t>RP Training</w:t>
      </w:r>
    </w:p>
    <w:p w:rsidR="00EC1EE4" w:rsidRDefault="00EC1EE4" w:rsidP="00EC1EE4">
      <w:pPr>
        <w:pStyle w:val="ListParagraph"/>
        <w:rPr>
          <w:rFonts w:ascii="Arial" w:hAnsi="Arial" w:cs="Arial"/>
          <w:b/>
          <w:color w:val="000000"/>
          <w:sz w:val="36"/>
          <w:szCs w:val="36"/>
        </w:rPr>
      </w:pPr>
    </w:p>
    <w:p w:rsidR="00EC1EE4" w:rsidRPr="003B7631" w:rsidRDefault="00EC1EE4" w:rsidP="003814E3">
      <w:pPr>
        <w:numPr>
          <w:ilvl w:val="1"/>
          <w:numId w:val="5"/>
        </w:num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Crystal River – </w:t>
      </w:r>
      <w:r w:rsidRPr="00EC1EE4">
        <w:rPr>
          <w:rFonts w:ascii="Arial" w:hAnsi="Arial" w:cs="Arial"/>
          <w:color w:val="000000"/>
          <w:sz w:val="36"/>
          <w:szCs w:val="36"/>
        </w:rPr>
        <w:t xml:space="preserve">No required </w:t>
      </w:r>
      <w:r w:rsidR="00EC3CEA">
        <w:rPr>
          <w:rFonts w:ascii="Arial" w:hAnsi="Arial" w:cs="Arial"/>
          <w:color w:val="000000"/>
          <w:sz w:val="36"/>
          <w:szCs w:val="36"/>
        </w:rPr>
        <w:t xml:space="preserve">formal </w:t>
      </w:r>
      <w:r w:rsidRPr="00EC1EE4">
        <w:rPr>
          <w:rFonts w:ascii="Arial" w:hAnsi="Arial" w:cs="Arial"/>
          <w:color w:val="000000"/>
          <w:sz w:val="36"/>
          <w:szCs w:val="36"/>
        </w:rPr>
        <w:t>RP Training</w:t>
      </w:r>
    </w:p>
    <w:p w:rsidR="003B7631" w:rsidRDefault="003B7631" w:rsidP="003B7631">
      <w:pPr>
        <w:rPr>
          <w:rFonts w:ascii="Arial" w:hAnsi="Arial" w:cs="Arial"/>
          <w:sz w:val="36"/>
          <w:szCs w:val="36"/>
        </w:rPr>
      </w:pPr>
    </w:p>
    <w:p w:rsidR="003B7631" w:rsidRPr="001535B8" w:rsidRDefault="003B7631" w:rsidP="003B7631">
      <w:pPr>
        <w:rPr>
          <w:rFonts w:ascii="Arial" w:hAnsi="Arial" w:cs="Arial"/>
          <w:b/>
          <w:color w:val="000000"/>
          <w:sz w:val="36"/>
          <w:szCs w:val="36"/>
        </w:rPr>
      </w:pPr>
    </w:p>
    <w:sectPr w:rsidR="003B7631" w:rsidRPr="001535B8" w:rsidSect="00D81CF7">
      <w:headerReference w:type="default" r:id="rId8"/>
      <w:pgSz w:w="15840" w:h="12240" w:orient="landscape"/>
      <w:pgMar w:top="864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1B" w:rsidRDefault="00FD5E1B">
      <w:r>
        <w:separator/>
      </w:r>
    </w:p>
  </w:endnote>
  <w:endnote w:type="continuationSeparator" w:id="0">
    <w:p w:rsidR="00FD5E1B" w:rsidRDefault="00FD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1B" w:rsidRDefault="00FD5E1B">
      <w:r>
        <w:separator/>
      </w:r>
    </w:p>
  </w:footnote>
  <w:footnote w:type="continuationSeparator" w:id="0">
    <w:p w:rsidR="00FD5E1B" w:rsidRDefault="00FD5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A6" w:rsidRPr="00CA495E" w:rsidRDefault="009951A6" w:rsidP="007C1A41">
    <w:pPr>
      <w:tabs>
        <w:tab w:val="left" w:pos="9900"/>
      </w:tabs>
      <w:rPr>
        <w:rFonts w:ascii="Arial" w:hAnsi="Arial" w:cs="Arial"/>
        <w:b/>
        <w:sz w:val="40"/>
        <w:szCs w:val="40"/>
        <w:u w:val="single"/>
      </w:rPr>
    </w:pPr>
    <w:r>
      <w:rPr>
        <w:rFonts w:ascii="Arial" w:hAnsi="Arial" w:cs="Arial"/>
        <w:b/>
        <w:sz w:val="40"/>
        <w:szCs w:val="40"/>
        <w:u w:val="single"/>
      </w:rPr>
      <w:t>Group (</w:t>
    </w:r>
    <w:r w:rsidR="00843258">
      <w:rPr>
        <w:rFonts w:ascii="Arial" w:hAnsi="Arial" w:cs="Arial"/>
        <w:b/>
        <w:sz w:val="40"/>
        <w:szCs w:val="40"/>
        <w:u w:val="single"/>
      </w:rPr>
      <w:t>B&amp;</w:t>
    </w:r>
    <w:proofErr w:type="gramStart"/>
    <w:r w:rsidR="00843258">
      <w:rPr>
        <w:rFonts w:ascii="Arial" w:hAnsi="Arial" w:cs="Arial"/>
        <w:b/>
        <w:sz w:val="40"/>
        <w:szCs w:val="40"/>
        <w:u w:val="single"/>
      </w:rPr>
      <w:t xml:space="preserve">W </w:t>
    </w:r>
    <w:r>
      <w:rPr>
        <w:rFonts w:ascii="Arial" w:hAnsi="Arial" w:cs="Arial"/>
        <w:b/>
        <w:sz w:val="40"/>
        <w:szCs w:val="40"/>
        <w:u w:val="single"/>
      </w:rPr>
      <w:t>)</w:t>
    </w:r>
    <w:proofErr w:type="gramEnd"/>
    <w:r w:rsidRPr="00545900">
      <w:rPr>
        <w:rFonts w:ascii="Arial" w:hAnsi="Arial" w:cs="Arial"/>
        <w:b/>
        <w:sz w:val="40"/>
        <w:szCs w:val="40"/>
      </w:rPr>
      <w:t xml:space="preserve">     </w:t>
    </w:r>
    <w:r>
      <w:rPr>
        <w:rFonts w:ascii="Arial" w:hAnsi="Arial" w:cs="Arial"/>
        <w:b/>
        <w:sz w:val="40"/>
        <w:szCs w:val="40"/>
      </w:rPr>
      <w:t>Facilitator –</w:t>
    </w:r>
    <w:r w:rsidR="00843258">
      <w:rPr>
        <w:rFonts w:ascii="Arial" w:hAnsi="Arial" w:cs="Arial"/>
        <w:b/>
        <w:sz w:val="40"/>
        <w:szCs w:val="40"/>
      </w:rPr>
      <w:t>Steve Edelman</w:t>
    </w:r>
    <w:r>
      <w:rPr>
        <w:rFonts w:ascii="Arial" w:hAnsi="Arial" w:cs="Arial"/>
        <w:b/>
        <w:color w:val="000000"/>
        <w:sz w:val="40"/>
        <w:szCs w:val="40"/>
      </w:rPr>
      <w:tab/>
    </w:r>
  </w:p>
  <w:p w:rsidR="009951A6" w:rsidRPr="00545900" w:rsidRDefault="009951A6" w:rsidP="000F5326">
    <w:pPr>
      <w:rPr>
        <w:rFonts w:ascii="Arial" w:hAnsi="Arial" w:cs="Arial"/>
        <w:b/>
        <w:sz w:val="20"/>
        <w:szCs w:val="20"/>
        <w:u w:val="single"/>
      </w:rPr>
    </w:pPr>
  </w:p>
  <w:p w:rsidR="009951A6" w:rsidRPr="00545900" w:rsidRDefault="009951A6" w:rsidP="000F5326">
    <w:pPr>
      <w:spacing w:after="240"/>
      <w:rPr>
        <w:rFonts w:ascii="Arial" w:hAnsi="Arial" w:cs="Arial"/>
        <w:b/>
        <w:sz w:val="40"/>
        <w:szCs w:val="40"/>
      </w:rPr>
    </w:pPr>
    <w:r w:rsidRPr="00545900">
      <w:rPr>
        <w:rFonts w:ascii="Arial" w:hAnsi="Arial" w:cs="Arial"/>
        <w:b/>
        <w:sz w:val="40"/>
        <w:szCs w:val="40"/>
      </w:rPr>
      <w:t xml:space="preserve">ALARA </w:t>
    </w:r>
    <w:r>
      <w:rPr>
        <w:rFonts w:ascii="Arial" w:hAnsi="Arial" w:cs="Arial"/>
        <w:b/>
        <w:sz w:val="40"/>
        <w:szCs w:val="40"/>
      </w:rPr>
      <w:t>Successes – what has worked?</w:t>
    </w:r>
  </w:p>
  <w:p w:rsidR="009951A6" w:rsidRPr="000F5326" w:rsidRDefault="009951A6" w:rsidP="000F5326">
    <w:pPr>
      <w:pStyle w:val="Header"/>
      <w:rPr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A6" w:rsidRPr="00CA495E" w:rsidRDefault="009951A6" w:rsidP="007C1A41">
    <w:pPr>
      <w:tabs>
        <w:tab w:val="left" w:pos="9900"/>
      </w:tabs>
      <w:rPr>
        <w:rFonts w:ascii="Arial" w:hAnsi="Arial" w:cs="Arial"/>
        <w:b/>
        <w:sz w:val="40"/>
        <w:szCs w:val="40"/>
        <w:u w:val="single"/>
      </w:rPr>
    </w:pPr>
    <w:r>
      <w:rPr>
        <w:rFonts w:ascii="Arial" w:hAnsi="Arial" w:cs="Arial"/>
        <w:b/>
        <w:sz w:val="40"/>
        <w:szCs w:val="40"/>
        <w:u w:val="single"/>
      </w:rPr>
      <w:t>Group (</w:t>
    </w:r>
    <w:r w:rsidR="00843258">
      <w:rPr>
        <w:rFonts w:ascii="Arial" w:hAnsi="Arial" w:cs="Arial"/>
        <w:b/>
        <w:sz w:val="40"/>
        <w:szCs w:val="40"/>
        <w:u w:val="single"/>
      </w:rPr>
      <w:t>B&amp;W</w:t>
    </w:r>
    <w:r>
      <w:rPr>
        <w:rFonts w:ascii="Arial" w:hAnsi="Arial" w:cs="Arial"/>
        <w:b/>
        <w:sz w:val="40"/>
        <w:szCs w:val="40"/>
        <w:u w:val="single"/>
      </w:rPr>
      <w:t>)</w:t>
    </w:r>
    <w:r w:rsidRPr="00545900">
      <w:rPr>
        <w:rFonts w:ascii="Arial" w:hAnsi="Arial" w:cs="Arial"/>
        <w:b/>
        <w:sz w:val="40"/>
        <w:szCs w:val="40"/>
      </w:rPr>
      <w:t xml:space="preserve">     </w:t>
    </w:r>
    <w:r>
      <w:rPr>
        <w:rFonts w:ascii="Arial" w:hAnsi="Arial" w:cs="Arial"/>
        <w:b/>
        <w:sz w:val="40"/>
        <w:szCs w:val="40"/>
      </w:rPr>
      <w:t>Facilitator –</w:t>
    </w:r>
    <w:r w:rsidR="00843258">
      <w:rPr>
        <w:rFonts w:ascii="Arial" w:hAnsi="Arial" w:cs="Arial"/>
        <w:b/>
        <w:sz w:val="40"/>
        <w:szCs w:val="40"/>
      </w:rPr>
      <w:t>Steve Edelman</w:t>
    </w:r>
    <w:r w:rsidRPr="00545900">
      <w:rPr>
        <w:rFonts w:ascii="Arial" w:hAnsi="Arial" w:cs="Arial"/>
        <w:b/>
        <w:sz w:val="40"/>
        <w:szCs w:val="40"/>
      </w:rPr>
      <w:t xml:space="preserve">    </w:t>
    </w:r>
    <w:r>
      <w:rPr>
        <w:rFonts w:ascii="Arial" w:hAnsi="Arial" w:cs="Arial"/>
        <w:b/>
        <w:color w:val="000000"/>
        <w:sz w:val="40"/>
        <w:szCs w:val="40"/>
      </w:rPr>
      <w:tab/>
    </w:r>
  </w:p>
  <w:p w:rsidR="009951A6" w:rsidRPr="00545900" w:rsidRDefault="009951A6" w:rsidP="000F5326">
    <w:pPr>
      <w:rPr>
        <w:rFonts w:ascii="Arial" w:hAnsi="Arial" w:cs="Arial"/>
        <w:b/>
        <w:sz w:val="20"/>
        <w:szCs w:val="20"/>
        <w:u w:val="single"/>
      </w:rPr>
    </w:pPr>
  </w:p>
  <w:p w:rsidR="009951A6" w:rsidRPr="00545900" w:rsidRDefault="009951A6" w:rsidP="000F5326">
    <w:pPr>
      <w:spacing w:after="240"/>
      <w:rPr>
        <w:rFonts w:ascii="Arial" w:hAnsi="Arial" w:cs="Arial"/>
        <w:b/>
        <w:sz w:val="40"/>
        <w:szCs w:val="40"/>
      </w:rPr>
    </w:pPr>
    <w:r w:rsidRPr="00545900">
      <w:rPr>
        <w:rFonts w:ascii="Arial" w:hAnsi="Arial" w:cs="Arial"/>
        <w:b/>
        <w:sz w:val="40"/>
        <w:szCs w:val="40"/>
      </w:rPr>
      <w:t xml:space="preserve">ALARA </w:t>
    </w:r>
    <w:r>
      <w:rPr>
        <w:rFonts w:ascii="Arial" w:hAnsi="Arial" w:cs="Arial"/>
        <w:b/>
        <w:sz w:val="40"/>
        <w:szCs w:val="40"/>
      </w:rPr>
      <w:t>Challenges / Lessons Learned – what has not worked?</w:t>
    </w:r>
  </w:p>
  <w:p w:rsidR="009951A6" w:rsidRPr="000F5326" w:rsidRDefault="009951A6" w:rsidP="000F5326">
    <w:pPr>
      <w:pStyle w:val="Header"/>
      <w:rPr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13B"/>
    <w:multiLevelType w:val="multilevel"/>
    <w:tmpl w:val="2A705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750ED"/>
    <w:multiLevelType w:val="hybridMultilevel"/>
    <w:tmpl w:val="CBD2AB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90513"/>
    <w:multiLevelType w:val="multilevel"/>
    <w:tmpl w:val="CD76DD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500E0"/>
    <w:multiLevelType w:val="multilevel"/>
    <w:tmpl w:val="CBD2AB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9312D"/>
    <w:multiLevelType w:val="multilevel"/>
    <w:tmpl w:val="5B32E8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F4235"/>
    <w:multiLevelType w:val="hybridMultilevel"/>
    <w:tmpl w:val="5F22F208"/>
    <w:lvl w:ilvl="0" w:tplc="C2084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D4680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F78AA"/>
    <w:multiLevelType w:val="multilevel"/>
    <w:tmpl w:val="2A7055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360AE"/>
    <w:multiLevelType w:val="hybridMultilevel"/>
    <w:tmpl w:val="93FA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D26BD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640DFD"/>
    <w:multiLevelType w:val="hybridMultilevel"/>
    <w:tmpl w:val="B0AAE7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965A5"/>
    <w:multiLevelType w:val="hybridMultilevel"/>
    <w:tmpl w:val="8D78E064"/>
    <w:lvl w:ilvl="0" w:tplc="C2084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700A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E2695"/>
    <w:multiLevelType w:val="hybridMultilevel"/>
    <w:tmpl w:val="CF1C07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848CC"/>
    <w:multiLevelType w:val="hybridMultilevel"/>
    <w:tmpl w:val="6D5278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363F7"/>
    <w:multiLevelType w:val="hybridMultilevel"/>
    <w:tmpl w:val="F2809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E20EC1"/>
    <w:multiLevelType w:val="hybridMultilevel"/>
    <w:tmpl w:val="59EABB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9D22D9"/>
    <w:multiLevelType w:val="multilevel"/>
    <w:tmpl w:val="09AA26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46A"/>
    <w:multiLevelType w:val="hybridMultilevel"/>
    <w:tmpl w:val="9A702C1C"/>
    <w:lvl w:ilvl="0" w:tplc="C20844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85796"/>
    <w:multiLevelType w:val="multilevel"/>
    <w:tmpl w:val="6BE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4B3CD7"/>
    <w:multiLevelType w:val="hybridMultilevel"/>
    <w:tmpl w:val="6AA84D3E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83E56D0"/>
    <w:multiLevelType w:val="hybridMultilevel"/>
    <w:tmpl w:val="6B2E4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B0B56"/>
    <w:multiLevelType w:val="hybridMultilevel"/>
    <w:tmpl w:val="14A0A8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CD0BF2"/>
    <w:multiLevelType w:val="hybridMultilevel"/>
    <w:tmpl w:val="072C74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34AC"/>
    <w:multiLevelType w:val="hybridMultilevel"/>
    <w:tmpl w:val="CD76DD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E769B8"/>
    <w:multiLevelType w:val="multilevel"/>
    <w:tmpl w:val="AC0271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77A56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412F8"/>
    <w:multiLevelType w:val="hybridMultilevel"/>
    <w:tmpl w:val="F31613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300D73"/>
    <w:multiLevelType w:val="hybridMultilevel"/>
    <w:tmpl w:val="5B32E8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B37D1E"/>
    <w:multiLevelType w:val="multilevel"/>
    <w:tmpl w:val="BF20C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C25F06"/>
    <w:multiLevelType w:val="hybridMultilevel"/>
    <w:tmpl w:val="50D45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8"/>
  </w:num>
  <w:num w:numId="8">
    <w:abstractNumId w:val="25"/>
  </w:num>
  <w:num w:numId="9">
    <w:abstractNumId w:val="5"/>
  </w:num>
  <w:num w:numId="10">
    <w:abstractNumId w:val="29"/>
  </w:num>
  <w:num w:numId="11">
    <w:abstractNumId w:val="11"/>
  </w:num>
  <w:num w:numId="12">
    <w:abstractNumId w:val="19"/>
  </w:num>
  <w:num w:numId="13">
    <w:abstractNumId w:val="20"/>
  </w:num>
  <w:num w:numId="14">
    <w:abstractNumId w:val="9"/>
  </w:num>
  <w:num w:numId="15">
    <w:abstractNumId w:val="16"/>
  </w:num>
  <w:num w:numId="16">
    <w:abstractNumId w:val="7"/>
  </w:num>
  <w:num w:numId="17">
    <w:abstractNumId w:val="24"/>
  </w:num>
  <w:num w:numId="18">
    <w:abstractNumId w:val="12"/>
  </w:num>
  <w:num w:numId="19">
    <w:abstractNumId w:val="28"/>
  </w:num>
  <w:num w:numId="20">
    <w:abstractNumId w:val="6"/>
  </w:num>
  <w:num w:numId="21">
    <w:abstractNumId w:val="23"/>
  </w:num>
  <w:num w:numId="22">
    <w:abstractNumId w:val="26"/>
  </w:num>
  <w:num w:numId="23">
    <w:abstractNumId w:val="27"/>
  </w:num>
  <w:num w:numId="24">
    <w:abstractNumId w:val="17"/>
  </w:num>
  <w:num w:numId="25">
    <w:abstractNumId w:val="1"/>
  </w:num>
  <w:num w:numId="26">
    <w:abstractNumId w:val="3"/>
  </w:num>
  <w:num w:numId="27">
    <w:abstractNumId w:val="13"/>
  </w:num>
  <w:num w:numId="28">
    <w:abstractNumId w:val="4"/>
  </w:num>
  <w:num w:numId="29">
    <w:abstractNumId w:val="10"/>
  </w:num>
  <w:num w:numId="30">
    <w:abstractNumId w:val="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69"/>
    <w:rsid w:val="00066CEE"/>
    <w:rsid w:val="000839A3"/>
    <w:rsid w:val="000F2F6A"/>
    <w:rsid w:val="000F5326"/>
    <w:rsid w:val="000F5A0F"/>
    <w:rsid w:val="00101BB3"/>
    <w:rsid w:val="00102D11"/>
    <w:rsid w:val="0013291B"/>
    <w:rsid w:val="0015254F"/>
    <w:rsid w:val="001535B8"/>
    <w:rsid w:val="001664AD"/>
    <w:rsid w:val="001811B3"/>
    <w:rsid w:val="001E4236"/>
    <w:rsid w:val="001E460F"/>
    <w:rsid w:val="0024638C"/>
    <w:rsid w:val="00255B44"/>
    <w:rsid w:val="002802B6"/>
    <w:rsid w:val="00291549"/>
    <w:rsid w:val="0030543A"/>
    <w:rsid w:val="00343B69"/>
    <w:rsid w:val="00347312"/>
    <w:rsid w:val="00371C6A"/>
    <w:rsid w:val="003814E3"/>
    <w:rsid w:val="003A3AA3"/>
    <w:rsid w:val="003A4634"/>
    <w:rsid w:val="003A704C"/>
    <w:rsid w:val="003B53B2"/>
    <w:rsid w:val="003B7631"/>
    <w:rsid w:val="00444E11"/>
    <w:rsid w:val="004624FA"/>
    <w:rsid w:val="0046419D"/>
    <w:rsid w:val="004A749F"/>
    <w:rsid w:val="004C5FE6"/>
    <w:rsid w:val="004D6460"/>
    <w:rsid w:val="004E6F19"/>
    <w:rsid w:val="004F0A02"/>
    <w:rsid w:val="004F4FE4"/>
    <w:rsid w:val="0050518E"/>
    <w:rsid w:val="00514F40"/>
    <w:rsid w:val="00533CD9"/>
    <w:rsid w:val="00534CFB"/>
    <w:rsid w:val="00545900"/>
    <w:rsid w:val="005551A9"/>
    <w:rsid w:val="005B1D02"/>
    <w:rsid w:val="005C1D71"/>
    <w:rsid w:val="005C46F4"/>
    <w:rsid w:val="005D2C81"/>
    <w:rsid w:val="005F3D6E"/>
    <w:rsid w:val="006060D7"/>
    <w:rsid w:val="00613382"/>
    <w:rsid w:val="006273D5"/>
    <w:rsid w:val="00646AF1"/>
    <w:rsid w:val="00685ACD"/>
    <w:rsid w:val="006A26BB"/>
    <w:rsid w:val="006B040F"/>
    <w:rsid w:val="006B294B"/>
    <w:rsid w:val="006E38CC"/>
    <w:rsid w:val="0070250A"/>
    <w:rsid w:val="00716E16"/>
    <w:rsid w:val="007212F5"/>
    <w:rsid w:val="00721F76"/>
    <w:rsid w:val="00733DCC"/>
    <w:rsid w:val="00735388"/>
    <w:rsid w:val="007C1A41"/>
    <w:rsid w:val="007D0803"/>
    <w:rsid w:val="007D1D06"/>
    <w:rsid w:val="0082106B"/>
    <w:rsid w:val="0084188E"/>
    <w:rsid w:val="00843258"/>
    <w:rsid w:val="008501B6"/>
    <w:rsid w:val="008533BB"/>
    <w:rsid w:val="008E4BFB"/>
    <w:rsid w:val="008E6469"/>
    <w:rsid w:val="008F380F"/>
    <w:rsid w:val="00905873"/>
    <w:rsid w:val="0090613D"/>
    <w:rsid w:val="009149EC"/>
    <w:rsid w:val="00956B57"/>
    <w:rsid w:val="00960A89"/>
    <w:rsid w:val="009835F2"/>
    <w:rsid w:val="00994C97"/>
    <w:rsid w:val="009951A6"/>
    <w:rsid w:val="009B0F19"/>
    <w:rsid w:val="009E1DA0"/>
    <w:rsid w:val="009E2534"/>
    <w:rsid w:val="00A61E58"/>
    <w:rsid w:val="00A831B7"/>
    <w:rsid w:val="00AA6D24"/>
    <w:rsid w:val="00B045AB"/>
    <w:rsid w:val="00B36581"/>
    <w:rsid w:val="00B6194F"/>
    <w:rsid w:val="00B6210B"/>
    <w:rsid w:val="00B72FCD"/>
    <w:rsid w:val="00B86727"/>
    <w:rsid w:val="00B87F14"/>
    <w:rsid w:val="00B90DF9"/>
    <w:rsid w:val="00BE133F"/>
    <w:rsid w:val="00C12196"/>
    <w:rsid w:val="00C15885"/>
    <w:rsid w:val="00C45454"/>
    <w:rsid w:val="00C52545"/>
    <w:rsid w:val="00C55AED"/>
    <w:rsid w:val="00C80942"/>
    <w:rsid w:val="00C82D02"/>
    <w:rsid w:val="00CA495E"/>
    <w:rsid w:val="00CB69C1"/>
    <w:rsid w:val="00CC7E0D"/>
    <w:rsid w:val="00CD5F5A"/>
    <w:rsid w:val="00D01942"/>
    <w:rsid w:val="00D06069"/>
    <w:rsid w:val="00D55A7C"/>
    <w:rsid w:val="00D71F29"/>
    <w:rsid w:val="00D81CF7"/>
    <w:rsid w:val="00D97795"/>
    <w:rsid w:val="00E022B3"/>
    <w:rsid w:val="00E52C2B"/>
    <w:rsid w:val="00E72E76"/>
    <w:rsid w:val="00E7486B"/>
    <w:rsid w:val="00E86607"/>
    <w:rsid w:val="00EC1EE4"/>
    <w:rsid w:val="00EC3CEA"/>
    <w:rsid w:val="00ED3B00"/>
    <w:rsid w:val="00EE0FC3"/>
    <w:rsid w:val="00EE1E43"/>
    <w:rsid w:val="00EF79BF"/>
    <w:rsid w:val="00F4028E"/>
    <w:rsid w:val="00FA3E1C"/>
    <w:rsid w:val="00FB4736"/>
    <w:rsid w:val="00FB486B"/>
    <w:rsid w:val="00FD5E1B"/>
    <w:rsid w:val="00FE34A2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6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06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C1E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Ginna</vt:lpstr>
    </vt:vector>
  </TitlesOfParts>
  <Company>Pacific Gas and Electric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Ginna</dc:title>
  <dc:subject/>
  <dc:creator>dcpplaptop</dc:creator>
  <cp:keywords/>
  <cp:lastModifiedBy>na273</cp:lastModifiedBy>
  <cp:revision>4</cp:revision>
  <dcterms:created xsi:type="dcterms:W3CDTF">2014-01-30T11:24:00Z</dcterms:created>
  <dcterms:modified xsi:type="dcterms:W3CDTF">2014-01-30T15:38:00Z</dcterms:modified>
</cp:coreProperties>
</file>